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7E0E" w14:textId="5C98508D" w:rsidR="00C32602" w:rsidRDefault="00874735">
      <w:pPr>
        <w:pStyle w:val="Standard"/>
        <w:tabs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Informacja prasowa</w:t>
      </w:r>
      <w:r>
        <w:rPr>
          <w:sz w:val="20"/>
          <w:szCs w:val="20"/>
        </w:rPr>
        <w:tab/>
        <w:t xml:space="preserve">Warszawa, </w:t>
      </w:r>
      <w:r w:rsidR="007C5828">
        <w:rPr>
          <w:sz w:val="20"/>
          <w:szCs w:val="20"/>
        </w:rPr>
        <w:t>22</w:t>
      </w:r>
      <w:r>
        <w:rPr>
          <w:sz w:val="20"/>
          <w:szCs w:val="20"/>
        </w:rPr>
        <w:t xml:space="preserve"> lipca 2022 r.</w:t>
      </w:r>
    </w:p>
    <w:p w14:paraId="19062974" w14:textId="77777777" w:rsidR="00F26E3A" w:rsidRDefault="00F26E3A">
      <w:pPr>
        <w:pStyle w:val="Standard"/>
        <w:tabs>
          <w:tab w:val="right" w:pos="9072"/>
        </w:tabs>
        <w:rPr>
          <w:sz w:val="20"/>
          <w:szCs w:val="20"/>
        </w:rPr>
      </w:pPr>
    </w:p>
    <w:p w14:paraId="352EE79B" w14:textId="0B7B6DB7" w:rsidR="00C32602" w:rsidRDefault="00874735">
      <w:pPr>
        <w:pStyle w:val="Standard"/>
        <w:spacing w:line="276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Premiera gry Hard West 2 została ustalona na 4 sierpnia</w:t>
      </w:r>
    </w:p>
    <w:p w14:paraId="6377FD59" w14:textId="6408FC34" w:rsidR="00C32602" w:rsidRDefault="00874735">
      <w:pPr>
        <w:pStyle w:val="Standard"/>
        <w:spacing w:line="276" w:lineRule="auto"/>
        <w:jc w:val="both"/>
      </w:pPr>
      <w:r>
        <w:rPr>
          <w:b/>
        </w:rPr>
        <w:t>Wyczekiwany przez graczy sequel p</w:t>
      </w:r>
      <w:r w:rsidR="00E80D04">
        <w:rPr>
          <w:b/>
        </w:rPr>
        <w:t>opularnej</w:t>
      </w:r>
      <w:r>
        <w:rPr>
          <w:b/>
        </w:rPr>
        <w:t xml:space="preserve"> strategii turowej – Hard West 2 – </w:t>
      </w:r>
      <w:r>
        <w:rPr>
          <w:b/>
          <w:bCs/>
        </w:rPr>
        <w:t>już 4 sierpnia trafi do sprzedaży. Przy okazji ogłoszenia daty premiery, producent – Ice Code Games – zaprezentował nowy zwiastun. Wydawcą jest wielokrotnie nagradzany Good Shepherd Entertainment.</w:t>
      </w:r>
    </w:p>
    <w:p w14:paraId="0D3F2995" w14:textId="3DAAFF58" w:rsidR="00C32602" w:rsidRDefault="00874735">
      <w:pPr>
        <w:pStyle w:val="Standard"/>
        <w:jc w:val="both"/>
      </w:pPr>
      <w:r>
        <w:rPr>
          <w:bCs/>
          <w:color w:val="000000"/>
        </w:rPr>
        <w:t xml:space="preserve">- </w:t>
      </w:r>
      <w:r>
        <w:rPr>
          <w:bCs/>
          <w:i/>
          <w:iCs/>
          <w:color w:val="000000"/>
        </w:rPr>
        <w:t xml:space="preserve">Flagowy projekt Ice Code Games – Hard West </w:t>
      </w:r>
      <w:r w:rsidRPr="00470DF1">
        <w:rPr>
          <w:bCs/>
          <w:i/>
          <w:iCs/>
        </w:rPr>
        <w:t>2</w:t>
      </w:r>
      <w:r>
        <w:rPr>
          <w:bCs/>
          <w:i/>
          <w:iCs/>
          <w:color w:val="000000"/>
        </w:rPr>
        <w:t xml:space="preserve"> – będzie miał premierę w pełnej wersji już 4 sierpnia. Aktualnie wprowadzamy ostatnie poprawki, tak żeby gracze mogli cieszyć się w pełni dopracowanym produktem. W dniu premiery gra zadebiutuje na komputerach stacjonarnych i będzie można ją nabyć w formie cyfrowej na platformach Steam oraz GOG </w:t>
      </w:r>
      <w:r>
        <w:rPr>
          <w:bCs/>
          <w:color w:val="000000"/>
        </w:rPr>
        <w:t xml:space="preserve">- mówi Paweł Wilk, prezes zarządu Ice Code Games. - </w:t>
      </w:r>
      <w:r>
        <w:rPr>
          <w:bCs/>
          <w:i/>
          <w:iCs/>
          <w:color w:val="000000"/>
        </w:rPr>
        <w:t>Wyznaczenie daty premiery jest</w:t>
      </w:r>
      <w:r w:rsidR="00470DF1">
        <w:rPr>
          <w:bCs/>
          <w:i/>
          <w:iCs/>
          <w:color w:val="FF3333"/>
        </w:rPr>
        <w:t xml:space="preserve"> </w:t>
      </w:r>
      <w:r>
        <w:rPr>
          <w:bCs/>
          <w:i/>
          <w:iCs/>
          <w:color w:val="000000"/>
        </w:rPr>
        <w:t>jednym z kluczowych momentów w procesie produkcji, więc z tej okazji zaprezentowaliśmy także najnowszy trailer</w:t>
      </w:r>
      <w:r>
        <w:rPr>
          <w:bCs/>
          <w:color w:val="000000"/>
        </w:rPr>
        <w:t xml:space="preserve"> - dodaje Paweł Wilk.</w:t>
      </w:r>
    </w:p>
    <w:p w14:paraId="4B2B0255" w14:textId="64B26135" w:rsidR="00C32602" w:rsidRDefault="00874735">
      <w:pPr>
        <w:pStyle w:val="Standard"/>
        <w:spacing w:line="276" w:lineRule="auto"/>
        <w:jc w:val="both"/>
      </w:pPr>
      <w:r>
        <w:rPr>
          <w:i/>
          <w:iCs/>
        </w:rPr>
        <w:t xml:space="preserve">Hard West 2 </w:t>
      </w:r>
      <w:r>
        <w:t xml:space="preserve">przeniesie graczy w świat westernu i zapewni im około 25-30 godzin rozrywki. Mogą oni liczyć na </w:t>
      </w:r>
      <w:r w:rsidRPr="00470DF1">
        <w:t>„</w:t>
      </w:r>
      <w:r>
        <w:t>strzelaniny w samo południe</w:t>
      </w:r>
      <w:r w:rsidRPr="00470DF1">
        <w:t>”</w:t>
      </w:r>
      <w:r>
        <w:t>, napady na bank</w:t>
      </w:r>
      <w:r w:rsidRPr="007C5828">
        <w:t>i</w:t>
      </w:r>
      <w:r>
        <w:t xml:space="preserve"> i konne pościgi za pociągami ze złotem. To wprowadzenie do mrocznej, a momentami szalonej opowieści o gangu</w:t>
      </w:r>
      <w:r w:rsidR="00470DF1">
        <w:t xml:space="preserve">, </w:t>
      </w:r>
      <w:r>
        <w:t xml:space="preserve">który ma zatargi z nieczystymi siłami. W grze znajdą się </w:t>
      </w:r>
      <w:r w:rsidR="00E80D04">
        <w:t>unikatowe</w:t>
      </w:r>
      <w:r>
        <w:t xml:space="preserve"> dynamiczne levele</w:t>
      </w:r>
      <w:r w:rsidR="00470DF1" w:rsidRPr="00470DF1">
        <w:t>.</w:t>
      </w:r>
      <w:r>
        <w:t xml:space="preserve"> </w:t>
      </w:r>
      <w:r w:rsidR="00E80D04">
        <w:rPr>
          <w:i/>
          <w:iCs/>
        </w:rPr>
        <w:t xml:space="preserve">„System </w:t>
      </w:r>
      <w:r w:rsidR="00E80D04">
        <w:rPr>
          <w:bCs/>
        </w:rPr>
        <w:t>bravado</w:t>
      </w:r>
      <w:r>
        <w:rPr>
          <w:bCs/>
        </w:rPr>
        <w:t>”</w:t>
      </w:r>
      <w:r w:rsidR="00E80D04">
        <w:rPr>
          <w:bCs/>
        </w:rPr>
        <w:t xml:space="preserve"> z</w:t>
      </w:r>
      <w:r>
        <w:rPr>
          <w:bCs/>
        </w:rPr>
        <w:t>apewni bardziej agresywne podejście do taktyki i walki. Produkcję wyróżnia połączenie przeciwstawnych biegunów – wymagającą namysłu taktyczną grę z płynnością typową dla gier akcji.</w:t>
      </w:r>
    </w:p>
    <w:p w14:paraId="4C05627A" w14:textId="3D839A68" w:rsidR="00C32602" w:rsidRDefault="00874735">
      <w:pPr>
        <w:pStyle w:val="Standard"/>
        <w:spacing w:line="276" w:lineRule="auto"/>
        <w:jc w:val="both"/>
      </w:pPr>
      <w:r>
        <w:t xml:space="preserve">- </w:t>
      </w:r>
      <w:r>
        <w:rPr>
          <w:i/>
          <w:iCs/>
        </w:rPr>
        <w:t>W porównaniu z betą, w pełnej wersji Hard West 2 gracze odnajdą rozwinięcie historii głównego bohatera</w:t>
      </w:r>
      <w:r>
        <w:rPr>
          <w:i/>
          <w:iCs/>
          <w:color w:val="FF3333"/>
        </w:rPr>
        <w:t>,</w:t>
      </w:r>
      <w:r>
        <w:rPr>
          <w:i/>
          <w:iCs/>
        </w:rPr>
        <w:t xml:space="preserve"> Gina </w:t>
      </w:r>
      <w:r w:rsidRPr="00470DF1">
        <w:rPr>
          <w:i/>
          <w:iCs/>
        </w:rPr>
        <w:t xml:space="preserve">Cartera </w:t>
      </w:r>
      <w:r>
        <w:rPr>
          <w:i/>
          <w:iCs/>
        </w:rPr>
        <w:t xml:space="preserve">i jego </w:t>
      </w:r>
      <w:r w:rsidR="00470DF1" w:rsidRPr="00470DF1">
        <w:rPr>
          <w:i/>
          <w:iCs/>
        </w:rPr>
        <w:t xml:space="preserve">bandy </w:t>
      </w:r>
      <w:r>
        <w:rPr>
          <w:i/>
          <w:iCs/>
        </w:rPr>
        <w:t>a także</w:t>
      </w:r>
      <w:r w:rsidR="00E80D04">
        <w:rPr>
          <w:i/>
          <w:iCs/>
        </w:rPr>
        <w:t xml:space="preserve"> nowych</w:t>
      </w:r>
      <w:r>
        <w:rPr>
          <w:i/>
          <w:iCs/>
        </w:rPr>
        <w:t xml:space="preserve"> przeciwników, bronie i ciekawe </w:t>
      </w:r>
      <w:r w:rsidRPr="00F26E3A">
        <w:rPr>
          <w:i/>
          <w:iCs/>
        </w:rPr>
        <w:t>mechaniki</w:t>
      </w:r>
      <w:r w:rsidR="00F26E3A">
        <w:rPr>
          <w:i/>
          <w:iCs/>
        </w:rPr>
        <w:t xml:space="preserve">, </w:t>
      </w:r>
      <w:r w:rsidRPr="00F26E3A">
        <w:rPr>
          <w:i/>
          <w:iCs/>
        </w:rPr>
        <w:t>pozwalające</w:t>
      </w:r>
      <w:r>
        <w:rPr>
          <w:i/>
          <w:iCs/>
        </w:rPr>
        <w:t xml:space="preserve"> toczyć wyrównaną walkę ze światem Hard West. Jestem pewien, że rozgrywka stanie się jeszcze bardziej atrakcyjna dzięki nowym biomom. Poza śnieżnym</w:t>
      </w:r>
      <w:r w:rsidRPr="007C5828">
        <w:rPr>
          <w:i/>
          <w:iCs/>
        </w:rPr>
        <w:t>,</w:t>
      </w:r>
      <w:r>
        <w:rPr>
          <w:i/>
          <w:iCs/>
        </w:rPr>
        <w:t xml:space="preserve"> zaprezentujemy prerie, pustynie oraz mroczne zakamarki</w:t>
      </w:r>
      <w:r w:rsidR="00F26E3A">
        <w:rPr>
          <w:i/>
          <w:iCs/>
        </w:rPr>
        <w:t xml:space="preserve">, </w:t>
      </w:r>
      <w:r>
        <w:rPr>
          <w:i/>
          <w:iCs/>
        </w:rPr>
        <w:t>w które lepiej nie zapuszczać się nieprzygotowanym</w:t>
      </w:r>
      <w:r>
        <w:t xml:space="preserve"> - wymienia prezes zarządu Ice Code Games.</w:t>
      </w:r>
    </w:p>
    <w:p w14:paraId="059FB5DF" w14:textId="78A656EB" w:rsidR="00C32602" w:rsidRDefault="00874735">
      <w:pPr>
        <w:pStyle w:val="Standard"/>
        <w:spacing w:line="276" w:lineRule="auto"/>
        <w:jc w:val="both"/>
      </w:pPr>
      <w:r>
        <w:rPr>
          <w:iCs/>
        </w:rPr>
        <w:t xml:space="preserve">Jednym z autorów fabuły gry </w:t>
      </w:r>
      <w:r>
        <w:rPr>
          <w:i/>
        </w:rPr>
        <w:t xml:space="preserve">Hard West 2 </w:t>
      </w:r>
      <w:r>
        <w:rPr>
          <w:iCs/>
        </w:rPr>
        <w:t xml:space="preserve">jest autor bestsellerów </w:t>
      </w:r>
      <w:r>
        <w:rPr>
          <w:i/>
        </w:rPr>
        <w:t>New York Times i</w:t>
      </w:r>
      <w:r>
        <w:rPr>
          <w:iCs/>
        </w:rPr>
        <w:t xml:space="preserve"> zdobywca nagrody Origins</w:t>
      </w:r>
      <w:r>
        <w:rPr>
          <w:i/>
        </w:rPr>
        <w:t xml:space="preserve"> </w:t>
      </w:r>
      <w:r>
        <w:rPr>
          <w:iCs/>
        </w:rPr>
        <w:t>– Matt Forbeck (</w:t>
      </w:r>
      <w:r>
        <w:rPr>
          <w:i/>
        </w:rPr>
        <w:t>Deadlands</w:t>
      </w:r>
      <w:r>
        <w:rPr>
          <w:iCs/>
        </w:rPr>
        <w:t xml:space="preserve">). </w:t>
      </w:r>
      <w:r w:rsidR="00E80D04">
        <w:rPr>
          <w:iCs/>
        </w:rPr>
        <w:t>G</w:t>
      </w:r>
      <w:r w:rsidRPr="00E80D04">
        <w:rPr>
          <w:iCs/>
        </w:rPr>
        <w:t>łosów postaciom z gry użyczyli m.in. Kevin Conroy (</w:t>
      </w:r>
      <w:r w:rsidRPr="00E80D04">
        <w:rPr>
          <w:i/>
          <w:color w:val="1D1C1D"/>
        </w:rPr>
        <w:t>Batman: The Animated Series</w:t>
      </w:r>
      <w:r w:rsidRPr="00E80D04">
        <w:rPr>
          <w:iCs/>
        </w:rPr>
        <w:t>), Darien Sills-Evans (</w:t>
      </w:r>
      <w:r w:rsidRPr="00E80D04">
        <w:rPr>
          <w:i/>
        </w:rPr>
        <w:t>Days Gone, League of Legends</w:t>
      </w:r>
      <w:r w:rsidRPr="00E80D04">
        <w:rPr>
          <w:iCs/>
        </w:rPr>
        <w:t>) oraz Adam Gifford (</w:t>
      </w:r>
      <w:r w:rsidRPr="00E80D04">
        <w:rPr>
          <w:i/>
        </w:rPr>
        <w:t>The Colony, Batman: Hush</w:t>
      </w:r>
      <w:r w:rsidRPr="00E80D04">
        <w:rPr>
          <w:iCs/>
        </w:rPr>
        <w:t xml:space="preserve">), a </w:t>
      </w:r>
      <w:r>
        <w:rPr>
          <w:iCs/>
        </w:rPr>
        <w:t>o oprawę dźwiękową zadbał zdobywca nagrody BAFTA - Jason Graves (</w:t>
      </w:r>
      <w:r>
        <w:rPr>
          <w:i/>
        </w:rPr>
        <w:t>Far Cry Primal, Tomb Raider</w:t>
      </w:r>
      <w:r>
        <w:rPr>
          <w:iCs/>
        </w:rPr>
        <w:t>).</w:t>
      </w:r>
    </w:p>
    <w:p w14:paraId="5B10CD6E" w14:textId="1E0BFE5A" w:rsidR="00C32602" w:rsidRPr="00AA5233" w:rsidRDefault="00874735">
      <w:pPr>
        <w:pStyle w:val="Standard"/>
        <w:spacing w:line="276" w:lineRule="auto"/>
        <w:jc w:val="both"/>
      </w:pPr>
      <w:r>
        <w:t xml:space="preserve">Good Shepherd </w:t>
      </w:r>
      <w:r w:rsidRPr="00F26E3A">
        <w:t>Entertainment</w:t>
      </w:r>
      <w:r w:rsidR="00F26E3A">
        <w:t xml:space="preserve"> </w:t>
      </w:r>
      <w:r w:rsidRPr="00F26E3A">
        <w:t>ma</w:t>
      </w:r>
      <w:r>
        <w:t xml:space="preserve"> na koncie wiele sukcesów, w tym pierwszej części gry </w:t>
      </w:r>
      <w:r>
        <w:rPr>
          <w:i/>
          <w:iCs/>
        </w:rPr>
        <w:t>Hard West</w:t>
      </w:r>
      <w:r>
        <w:t xml:space="preserve">. Holenderski wydawca oferuje know-how oraz sieć nagradzanych pisarzy, muzyków i twórców, a także dostęp do praw własności intelektualnej. Koszty produkcji i marketingu gry </w:t>
      </w:r>
      <w:r w:rsidRPr="00F26E3A">
        <w:rPr>
          <w:i/>
          <w:iCs/>
        </w:rPr>
        <w:t>Hard West 2</w:t>
      </w:r>
      <w:r>
        <w:t xml:space="preserve"> w całości ponosi </w:t>
      </w:r>
      <w:r w:rsidRPr="00AA5233">
        <w:t>wydawca.</w:t>
      </w:r>
    </w:p>
    <w:p w14:paraId="5D042A81" w14:textId="3DEE76DA" w:rsidR="00AA5233" w:rsidRDefault="00AA5233">
      <w:pPr>
        <w:pStyle w:val="Standard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Trailer</w:t>
      </w:r>
      <w:r w:rsidRPr="00AA5233">
        <w:rPr>
          <w:b/>
          <w:bCs/>
          <w:color w:val="000000"/>
          <w:lang w:val="en-US"/>
        </w:rPr>
        <w:t>:</w:t>
      </w:r>
      <w:r>
        <w:rPr>
          <w:color w:val="000000"/>
          <w:lang w:val="en-US"/>
        </w:rPr>
        <w:t xml:space="preserve"> </w:t>
      </w:r>
      <w:hyperlink r:id="rId6" w:history="1">
        <w:r w:rsidRPr="000F0727">
          <w:rPr>
            <w:rStyle w:val="Hipercze"/>
            <w:lang w:val="en-US"/>
          </w:rPr>
          <w:t>https://youtu.be/t_iehyC-GXY</w:t>
        </w:r>
      </w:hyperlink>
      <w:r>
        <w:rPr>
          <w:color w:val="000000"/>
          <w:lang w:val="en-US"/>
        </w:rPr>
        <w:t xml:space="preserve"> </w:t>
      </w:r>
    </w:p>
    <w:p w14:paraId="2A0C9F5F" w14:textId="2872F3EA" w:rsidR="00C32602" w:rsidRPr="00E80D04" w:rsidRDefault="00874735">
      <w:pPr>
        <w:pStyle w:val="Standard"/>
        <w:rPr>
          <w:lang w:val="en-US"/>
        </w:rPr>
      </w:pPr>
      <w:r w:rsidRPr="00AA5233">
        <w:rPr>
          <w:b/>
          <w:bCs/>
          <w:color w:val="000000"/>
          <w:lang w:val="en-US"/>
        </w:rPr>
        <w:t>Karta Steam:</w:t>
      </w:r>
      <w:r w:rsidRPr="00E80D04">
        <w:rPr>
          <w:color w:val="000000"/>
          <w:lang w:val="en-US"/>
        </w:rPr>
        <w:t xml:space="preserve"> </w:t>
      </w:r>
      <w:hyperlink r:id="rId7" w:history="1">
        <w:r w:rsidR="00AA5233" w:rsidRPr="000F0727">
          <w:rPr>
            <w:rStyle w:val="Hipercze"/>
            <w:lang w:val="en-US"/>
          </w:rPr>
          <w:t>https://store.steampowered.com/app/1282410/Hard_West_2/</w:t>
        </w:r>
      </w:hyperlink>
      <w:r w:rsidR="007C5828" w:rsidRPr="00E80D04">
        <w:rPr>
          <w:lang w:val="en-US"/>
        </w:rPr>
        <w:t xml:space="preserve"> </w:t>
      </w:r>
    </w:p>
    <w:p w14:paraId="7058FA12" w14:textId="005264D6" w:rsidR="00F26E3A" w:rsidRDefault="00F26E3A">
      <w:pPr>
        <w:pStyle w:val="Standard"/>
        <w:spacing w:line="276" w:lineRule="auto"/>
        <w:jc w:val="center"/>
        <w:rPr>
          <w:lang w:val="en-US"/>
        </w:rPr>
      </w:pPr>
    </w:p>
    <w:p w14:paraId="73F31ED6" w14:textId="77777777" w:rsidR="00AA5233" w:rsidRPr="00E80D04" w:rsidRDefault="00AA5233">
      <w:pPr>
        <w:pStyle w:val="Standard"/>
        <w:spacing w:line="276" w:lineRule="auto"/>
        <w:jc w:val="center"/>
        <w:rPr>
          <w:lang w:val="en-US"/>
        </w:rPr>
      </w:pPr>
    </w:p>
    <w:p w14:paraId="414AC02D" w14:textId="207E784E" w:rsidR="00C32602" w:rsidRDefault="00874735">
      <w:pPr>
        <w:pStyle w:val="Standard"/>
        <w:spacing w:line="276" w:lineRule="auto"/>
        <w:jc w:val="center"/>
      </w:pPr>
      <w:r>
        <w:t>***</w:t>
      </w:r>
    </w:p>
    <w:p w14:paraId="6BBB4ED1" w14:textId="77777777" w:rsidR="00C32602" w:rsidRPr="00C21D9E" w:rsidRDefault="00874735">
      <w:pPr>
        <w:pStyle w:val="Standard"/>
        <w:spacing w:line="240" w:lineRule="auto"/>
        <w:jc w:val="both"/>
        <w:rPr>
          <w:b/>
          <w:sz w:val="20"/>
          <w:szCs w:val="20"/>
        </w:rPr>
      </w:pPr>
      <w:r w:rsidRPr="00C21D9E">
        <w:rPr>
          <w:b/>
          <w:sz w:val="20"/>
          <w:szCs w:val="20"/>
        </w:rPr>
        <w:lastRenderedPageBreak/>
        <w:t>O spółce:</w:t>
      </w:r>
    </w:p>
    <w:p w14:paraId="0BCBAB47" w14:textId="77777777" w:rsidR="00C32602" w:rsidRPr="00C21D9E" w:rsidRDefault="00874735">
      <w:pPr>
        <w:pStyle w:val="Standard"/>
        <w:spacing w:line="240" w:lineRule="auto"/>
        <w:jc w:val="both"/>
        <w:rPr>
          <w:sz w:val="20"/>
          <w:szCs w:val="20"/>
        </w:rPr>
      </w:pPr>
      <w:r w:rsidRPr="00C21D9E">
        <w:rPr>
          <w:sz w:val="20"/>
          <w:szCs w:val="20"/>
        </w:rPr>
        <w:t>Ice Code Games SA to notowany na NewConnect w Warszawie producent gier wideo na PC i konsole. Studio specjalizuje się w grach strategicznych i taktycznych</w:t>
      </w:r>
      <w:r w:rsidRPr="00C21D9E">
        <w:rPr>
          <w:color w:val="000000"/>
          <w:sz w:val="20"/>
          <w:szCs w:val="20"/>
        </w:rPr>
        <w:t xml:space="preserve">. W 2020 roku firma nawiązała strategiczne partnerstwo z Good Shepherd Entertainment – wydawcą należącym do notowanego na londyńskiej giełdzie Devolver Digital. Efektem tej współpracy będzie gra </w:t>
      </w:r>
      <w:r w:rsidRPr="00C21D9E">
        <w:rPr>
          <w:i/>
          <w:color w:val="000000"/>
          <w:sz w:val="20"/>
          <w:szCs w:val="20"/>
        </w:rPr>
        <w:t>Hard West2</w:t>
      </w:r>
      <w:r w:rsidRPr="00C21D9E">
        <w:rPr>
          <w:color w:val="000000"/>
          <w:sz w:val="20"/>
          <w:szCs w:val="20"/>
        </w:rPr>
        <w:t>, której premiera na PC zaplanowana jest na  4 sierpnia 2022 roku.</w:t>
      </w:r>
    </w:p>
    <w:p w14:paraId="1F76864E" w14:textId="08A7145A" w:rsidR="00C32602" w:rsidRPr="00C21D9E" w:rsidRDefault="00874735">
      <w:pPr>
        <w:pStyle w:val="Standard"/>
        <w:spacing w:line="240" w:lineRule="auto"/>
        <w:jc w:val="both"/>
        <w:rPr>
          <w:sz w:val="20"/>
          <w:szCs w:val="20"/>
        </w:rPr>
      </w:pPr>
      <w:r w:rsidRPr="00C21D9E">
        <w:rPr>
          <w:sz w:val="20"/>
          <w:szCs w:val="20"/>
        </w:rPr>
        <w:t>Celem Ice Code Games jest zdobycie pozycji topowego producenta gier strategicznych</w:t>
      </w:r>
      <w:r w:rsidR="00F26E3A" w:rsidRPr="00C21D9E">
        <w:rPr>
          <w:sz w:val="20"/>
          <w:szCs w:val="20"/>
        </w:rPr>
        <w:t xml:space="preserve">, </w:t>
      </w:r>
      <w:r w:rsidRPr="00C21D9E">
        <w:rPr>
          <w:sz w:val="20"/>
          <w:szCs w:val="20"/>
        </w:rPr>
        <w:t>dostępnych na PC i wszystkich najpopularniejszych konsolach.</w:t>
      </w:r>
    </w:p>
    <w:p w14:paraId="15CEE3B5" w14:textId="74D24521" w:rsidR="00AA5233" w:rsidRPr="00C21D9E" w:rsidRDefault="00AA5233" w:rsidP="00AA5233">
      <w:pPr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C21D9E">
        <w:rPr>
          <w:rFonts w:cstheme="minorHAnsi"/>
          <w:b/>
          <w:color w:val="000000" w:themeColor="text1"/>
          <w:sz w:val="20"/>
          <w:szCs w:val="20"/>
        </w:rPr>
        <w:t>Dodatkowych informacji udziela:</w:t>
      </w:r>
    </w:p>
    <w:p w14:paraId="3D025086" w14:textId="4B4CF5F6" w:rsidR="00AA5233" w:rsidRPr="00C21D9E" w:rsidRDefault="00AA5233" w:rsidP="00B469F6">
      <w:pPr>
        <w:spacing w:after="0" w:line="276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C21D9E">
        <w:rPr>
          <w:rFonts w:cstheme="minorHAnsi"/>
          <w:b/>
          <w:color w:val="000000" w:themeColor="text1"/>
          <w:sz w:val="20"/>
          <w:szCs w:val="20"/>
        </w:rPr>
        <w:t>Krzysztof Kleczkowski</w:t>
      </w:r>
    </w:p>
    <w:p w14:paraId="1CD8003F" w14:textId="6284CCA9" w:rsidR="00AA5233" w:rsidRPr="00C21D9E" w:rsidRDefault="00AA5233" w:rsidP="00B469F6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C21D9E">
        <w:rPr>
          <w:rFonts w:cstheme="minorHAnsi"/>
          <w:color w:val="000000" w:themeColor="text1"/>
          <w:sz w:val="20"/>
          <w:szCs w:val="20"/>
          <w:lang w:val="en-US"/>
        </w:rPr>
        <w:t>InnerValue Investor Relations</w:t>
      </w:r>
    </w:p>
    <w:p w14:paraId="1BAC579F" w14:textId="0E604F84" w:rsidR="00AA5233" w:rsidRPr="00C21D9E" w:rsidRDefault="00AA5233" w:rsidP="00B469F6">
      <w:pPr>
        <w:spacing w:after="0" w:line="276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C21D9E">
        <w:rPr>
          <w:rFonts w:cstheme="minorHAnsi"/>
          <w:color w:val="000000" w:themeColor="text1"/>
          <w:sz w:val="20"/>
          <w:szCs w:val="20"/>
          <w:lang w:val="en-US"/>
        </w:rPr>
        <w:t>+48</w:t>
      </w:r>
      <w:r w:rsidR="00C21D9E" w:rsidRPr="00C21D9E">
        <w:rPr>
          <w:rFonts w:cstheme="minorHAnsi"/>
          <w:color w:val="000000" w:themeColor="text1"/>
          <w:sz w:val="20"/>
          <w:szCs w:val="20"/>
          <w:lang w:val="en-US"/>
        </w:rPr>
        <w:t> 533 070 550</w:t>
      </w:r>
    </w:p>
    <w:p w14:paraId="0E00F3DA" w14:textId="77777777" w:rsidR="00AA5233" w:rsidRPr="00C21D9E" w:rsidRDefault="00000000" w:rsidP="00B469F6">
      <w:pPr>
        <w:spacing w:line="276" w:lineRule="auto"/>
        <w:rPr>
          <w:rFonts w:cstheme="minorHAnsi"/>
          <w:color w:val="000000" w:themeColor="text1"/>
          <w:sz w:val="20"/>
          <w:szCs w:val="20"/>
          <w:u w:val="single"/>
          <w:lang w:val="en-US"/>
        </w:rPr>
      </w:pPr>
      <w:hyperlink r:id="rId8" w:history="1">
        <w:r w:rsidR="00AA5233" w:rsidRPr="00C21D9E">
          <w:rPr>
            <w:rStyle w:val="Hipercze"/>
            <w:rFonts w:cstheme="minorHAnsi"/>
            <w:sz w:val="20"/>
            <w:szCs w:val="20"/>
            <w:lang w:val="en-US"/>
          </w:rPr>
          <w:t>k.kleczkowski@innervalue.pl</w:t>
        </w:r>
      </w:hyperlink>
    </w:p>
    <w:p w14:paraId="258E2304" w14:textId="01E6CADB" w:rsidR="00AA5233" w:rsidRPr="00E106E2" w:rsidRDefault="00AA5233" w:rsidP="00AA5233">
      <w:pPr>
        <w:spacing w:line="276" w:lineRule="auto"/>
        <w:rPr>
          <w:rFonts w:cstheme="minorHAnsi"/>
          <w:color w:val="000000" w:themeColor="text1"/>
          <w:sz w:val="20"/>
          <w:szCs w:val="20"/>
          <w:u w:val="single"/>
          <w:lang w:val="en-US"/>
        </w:rPr>
      </w:pP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</w:r>
      <w:r w:rsidRPr="00F02007">
        <w:rPr>
          <w:rFonts w:cstheme="minorHAnsi"/>
          <w:color w:val="000000" w:themeColor="text1"/>
          <w:sz w:val="20"/>
          <w:szCs w:val="20"/>
          <w:lang w:val="en-US"/>
        </w:rPr>
        <w:tab/>
        <w:t xml:space="preserve">       </w:t>
      </w:r>
    </w:p>
    <w:p w14:paraId="5312DDAC" w14:textId="77777777" w:rsidR="00AA5233" w:rsidRDefault="00AA5233">
      <w:pPr>
        <w:pStyle w:val="Standard"/>
        <w:spacing w:line="240" w:lineRule="auto"/>
        <w:jc w:val="both"/>
        <w:rPr>
          <w:sz w:val="20"/>
          <w:szCs w:val="20"/>
        </w:rPr>
      </w:pPr>
    </w:p>
    <w:sectPr w:rsidR="00AA5233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6C81" w14:textId="77777777" w:rsidR="00235FC3" w:rsidRDefault="00235FC3">
      <w:pPr>
        <w:spacing w:after="0" w:line="240" w:lineRule="auto"/>
      </w:pPr>
      <w:r>
        <w:separator/>
      </w:r>
    </w:p>
  </w:endnote>
  <w:endnote w:type="continuationSeparator" w:id="0">
    <w:p w14:paraId="03D6E14C" w14:textId="77777777" w:rsidR="00235FC3" w:rsidRDefault="0023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AC33" w14:textId="77777777" w:rsidR="00235FC3" w:rsidRDefault="00235F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BD0EB7" w14:textId="77777777" w:rsidR="00235FC3" w:rsidRDefault="0023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CDB7" w14:textId="1EC49E95" w:rsidR="009E1BE1" w:rsidRDefault="009E1BE1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0B0BBC0" wp14:editId="4B88E7B7">
          <wp:simplePos x="0" y="0"/>
          <wp:positionH relativeFrom="margin">
            <wp:align>right</wp:align>
          </wp:positionH>
          <wp:positionV relativeFrom="topMargin">
            <wp:posOffset>355600</wp:posOffset>
          </wp:positionV>
          <wp:extent cx="1689479" cy="570600"/>
          <wp:effectExtent l="0" t="0" r="0" b="0"/>
          <wp:wrapSquare wrapText="bothSides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479" cy="57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71321B6C" wp14:editId="2B5D648D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1737359" cy="803880"/>
          <wp:effectExtent l="0" t="0" r="0" b="0"/>
          <wp:wrapSquare wrapText="bothSides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59" cy="803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80CDC49" w14:textId="66C62442" w:rsidR="00EF7328" w:rsidRDefault="00000000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6BB70A" w14:textId="3F5E35CC" w:rsidR="00EF7328" w:rsidRDefault="00000000">
    <w:pPr>
      <w:pStyle w:val="Standard"/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F5997EE" w14:textId="521EFB42" w:rsidR="00EF7328" w:rsidRDefault="00000000">
    <w:pPr>
      <w:pStyle w:val="Standard"/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02"/>
    <w:rsid w:val="001F7F13"/>
    <w:rsid w:val="00235FC3"/>
    <w:rsid w:val="00470DF1"/>
    <w:rsid w:val="0057584C"/>
    <w:rsid w:val="007C5828"/>
    <w:rsid w:val="00874735"/>
    <w:rsid w:val="00945C98"/>
    <w:rsid w:val="009E1BE1"/>
    <w:rsid w:val="00AA5233"/>
    <w:rsid w:val="00B469F6"/>
    <w:rsid w:val="00C21D9E"/>
    <w:rsid w:val="00C32602"/>
    <w:rsid w:val="00D547A2"/>
    <w:rsid w:val="00D96759"/>
    <w:rsid w:val="00E80D04"/>
    <w:rsid w:val="00F170CD"/>
    <w:rsid w:val="00F26E3A"/>
    <w:rsid w:val="00F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8D52"/>
  <w15:docId w15:val="{99A3652E-63C2-491C-A792-302E9B92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pPr>
      <w:widowControl/>
      <w:spacing w:after="0" w:line="240" w:lineRule="auto"/>
    </w:p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lead">
    <w:name w:val="lead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 Light" w:eastAsia="Calibri Light" w:hAnsi="Calibri Light" w:cs="Calibri Light"/>
      <w:outline w:val="0"/>
      <w:color w:val="0000FF"/>
      <w:sz w:val="20"/>
      <w:szCs w:val="20"/>
      <w:u w:val="single" w:color="000000"/>
      <w:lang w:val="en-U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Uwydatnienie">
    <w:name w:val="Emphasis"/>
    <w:basedOn w:val="Domylnaczcionkaakapitu"/>
    <w:rPr>
      <w:i/>
      <w:iCs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styleId="Hipercze">
    <w:name w:val="Hyperlink"/>
    <w:basedOn w:val="Domylnaczcionkaakapitu"/>
    <w:uiPriority w:val="99"/>
    <w:unhideWhenUsed/>
    <w:rsid w:val="00AA5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leczkowski@innervalu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re.steampowered.com/app/1282410/Hard_West_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_iehyC-GX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Kleczkowski</dc:creator>
  <cp:lastModifiedBy>Krzysztof Kleczkowski</cp:lastModifiedBy>
  <cp:revision>3</cp:revision>
  <cp:lastPrinted>2022-05-06T06:49:00Z</cp:lastPrinted>
  <dcterms:created xsi:type="dcterms:W3CDTF">2022-07-21T14:11:00Z</dcterms:created>
  <dcterms:modified xsi:type="dcterms:W3CDTF">2022-07-21T14:30:00Z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